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1D92" w14:textId="77777777" w:rsidR="00B94863" w:rsidRDefault="00B94863" w:rsidP="00B94863">
      <w:pPr>
        <w:spacing w:before="44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9E7A0D">
        <w:rPr>
          <w:rFonts w:cstheme="minorHAnsi"/>
          <w:sz w:val="24"/>
          <w:szCs w:val="24"/>
        </w:rPr>
        <w:t> </w:t>
      </w:r>
      <w:r w:rsidRPr="00D42F55">
        <w:rPr>
          <w:rFonts w:cstheme="minorHAnsi"/>
          <w:b/>
          <w:sz w:val="24"/>
          <w:szCs w:val="24"/>
        </w:rPr>
        <w:t>Complète avec le pronom personnel sujet qui convient : je, tu, il, nous, vous, ils.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B94863" w14:paraId="367176BF" w14:textId="77777777" w:rsidTr="005C085A">
        <w:tc>
          <w:tcPr>
            <w:tcW w:w="2434" w:type="dxa"/>
          </w:tcPr>
          <w:p w14:paraId="569842AE" w14:textId="77777777" w:rsidR="00B94863" w:rsidRPr="003730CA" w:rsidRDefault="00B94863" w:rsidP="003C4EF5">
            <w:pPr>
              <w:pStyle w:val="Paragraphedeliste"/>
              <w:numPr>
                <w:ilvl w:val="0"/>
                <w:numId w:val="1"/>
              </w:numPr>
              <w:spacing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finissais</w:t>
            </w:r>
            <w:r w:rsidRPr="00EB3BD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A42E27B" w14:textId="77777777" w:rsidR="00B94863" w:rsidRDefault="00B94863" w:rsidP="003C4EF5">
            <w:pPr>
              <w:pStyle w:val="Paragraphedeliste"/>
              <w:numPr>
                <w:ilvl w:val="0"/>
                <w:numId w:val="1"/>
              </w:numPr>
              <w:spacing w:before="240"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3730CA">
              <w:rPr>
                <w:rFonts w:ascii="Calibri" w:hAnsi="Calibri" w:cs="Calibri"/>
                <w:sz w:val="18"/>
                <w:szCs w:val="18"/>
              </w:rPr>
              <w:t>…….……..…..</w:t>
            </w:r>
            <w:r w:rsidRPr="003730CA">
              <w:rPr>
                <w:rFonts w:ascii="Calibri" w:hAnsi="Calibri" w:cs="Calibri"/>
                <w:sz w:val="24"/>
                <w:szCs w:val="24"/>
              </w:rPr>
              <w:t xml:space="preserve"> rougissiez</w:t>
            </w:r>
          </w:p>
          <w:p w14:paraId="62F75748" w14:textId="77777777" w:rsidR="00B94863" w:rsidRPr="003730CA" w:rsidRDefault="00B94863" w:rsidP="003C4EF5">
            <w:pPr>
              <w:pStyle w:val="Paragraphedeliste"/>
              <w:numPr>
                <w:ilvl w:val="0"/>
                <w:numId w:val="1"/>
              </w:numPr>
              <w:spacing w:before="240"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3730CA">
              <w:rPr>
                <w:rFonts w:ascii="Calibri" w:hAnsi="Calibri" w:cs="Calibri"/>
                <w:sz w:val="18"/>
                <w:szCs w:val="18"/>
              </w:rPr>
              <w:t>…….……..…..</w:t>
            </w:r>
            <w:r w:rsidRPr="003730CA">
              <w:rPr>
                <w:rFonts w:ascii="Calibri" w:hAnsi="Calibri" w:cs="Calibri"/>
                <w:sz w:val="24"/>
                <w:szCs w:val="24"/>
              </w:rPr>
              <w:t xml:space="preserve"> grandissait</w:t>
            </w:r>
            <w:r w:rsidRPr="003730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</w:tcPr>
          <w:p w14:paraId="45DC53C0" w14:textId="77777777" w:rsidR="00B94863" w:rsidRDefault="00B94863" w:rsidP="003C4EF5">
            <w:pPr>
              <w:pStyle w:val="Paragraphedeliste"/>
              <w:numPr>
                <w:ilvl w:val="0"/>
                <w:numId w:val="1"/>
              </w:numPr>
              <w:spacing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18"/>
                <w:szCs w:val="18"/>
              </w:rPr>
              <w:t>….……..…..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nourrissions</w:t>
            </w:r>
          </w:p>
          <w:p w14:paraId="3085CA7D" w14:textId="77777777" w:rsidR="00B94863" w:rsidRDefault="00B94863" w:rsidP="003C4EF5">
            <w:pPr>
              <w:pStyle w:val="Paragraphedeliste"/>
              <w:numPr>
                <w:ilvl w:val="0"/>
                <w:numId w:val="1"/>
              </w:numPr>
              <w:spacing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r w:rsidRPr="003730CA">
              <w:rPr>
                <w:rFonts w:ascii="Calibri" w:hAnsi="Calibri" w:cs="Calibri"/>
                <w:sz w:val="18"/>
                <w:szCs w:val="18"/>
              </w:rPr>
              <w:t>….……..…..</w:t>
            </w:r>
            <w:r w:rsidRPr="003730CA">
              <w:rPr>
                <w:rFonts w:ascii="Calibri" w:hAnsi="Calibri" w:cs="Calibri"/>
                <w:sz w:val="24"/>
                <w:szCs w:val="24"/>
              </w:rPr>
              <w:t xml:space="preserve"> salissaient</w:t>
            </w:r>
          </w:p>
          <w:p w14:paraId="17B5D9CE" w14:textId="77777777" w:rsidR="00B94863" w:rsidRPr="003730CA" w:rsidRDefault="00B94863" w:rsidP="003C4EF5">
            <w:pPr>
              <w:pStyle w:val="Paragraphedeliste"/>
              <w:numPr>
                <w:ilvl w:val="0"/>
                <w:numId w:val="1"/>
              </w:numPr>
              <w:spacing w:after="24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3730CA">
              <w:rPr>
                <w:rFonts w:ascii="Calibri" w:hAnsi="Calibri" w:cs="Calibri"/>
                <w:sz w:val="18"/>
                <w:szCs w:val="18"/>
              </w:rPr>
              <w:t>…….……..…..</w:t>
            </w:r>
            <w:r w:rsidRPr="003730CA">
              <w:rPr>
                <w:rFonts w:ascii="Calibri" w:hAnsi="Calibri" w:cs="Calibri"/>
                <w:sz w:val="24"/>
                <w:szCs w:val="24"/>
              </w:rPr>
              <w:t xml:space="preserve"> choisissais</w:t>
            </w:r>
          </w:p>
        </w:tc>
      </w:tr>
    </w:tbl>
    <w:p w14:paraId="39E55F18" w14:textId="77777777" w:rsidR="00B94863" w:rsidRDefault="00B94863" w:rsidP="00B94863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 xml:space="preserve">le radical du verbe avec la terminaison de l’imparfait qui convient.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B94863" w14:paraId="10192818" w14:textId="77777777" w:rsidTr="005C085A">
        <w:tc>
          <w:tcPr>
            <w:tcW w:w="2434" w:type="dxa"/>
          </w:tcPr>
          <w:p w14:paraId="2F7DF02A" w14:textId="77777777" w:rsidR="00B94863" w:rsidRDefault="00B94863" w:rsidP="003C4EF5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24"/>
                <w:szCs w:val="24"/>
              </w:rPr>
              <w:t xml:space="preserve">Tu </w:t>
            </w:r>
            <w:proofErr w:type="spellStart"/>
            <w:r w:rsidRPr="00EB3BD5">
              <w:rPr>
                <w:rFonts w:ascii="Calibri" w:hAnsi="Calibri" w:cs="Calibri"/>
                <w:sz w:val="24"/>
                <w:szCs w:val="24"/>
              </w:rPr>
              <w:t>obé</w:t>
            </w:r>
            <w:proofErr w:type="spellEnd"/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….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D7349F0" w14:textId="77777777" w:rsidR="00B94863" w:rsidRPr="00EB3BD5" w:rsidRDefault="00B94863" w:rsidP="003C4EF5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réuss</w:t>
            </w:r>
            <w:proofErr w:type="spellEnd"/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AE82507" w14:textId="77777777" w:rsidR="00B94863" w:rsidRPr="003730CA" w:rsidRDefault="00B94863" w:rsidP="003C4EF5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Elle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rempl</w:t>
            </w:r>
            <w:proofErr w:type="spellEnd"/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………….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14:paraId="56E130CB" w14:textId="77777777" w:rsidR="00B94863" w:rsidRPr="00EB3BD5" w:rsidRDefault="00B94863" w:rsidP="003C4EF5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Ils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démol</w:t>
            </w:r>
            <w:proofErr w:type="spellEnd"/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819BEE1" w14:textId="77777777" w:rsidR="00B94863" w:rsidRPr="00EB3BD5" w:rsidRDefault="00B94863" w:rsidP="003C4EF5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 brand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….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…..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EBC7D21" w14:textId="77777777" w:rsidR="00B94863" w:rsidRPr="003730CA" w:rsidRDefault="00B94863" w:rsidP="003C4EF5">
            <w:pPr>
              <w:pStyle w:val="Paragraphedeliste"/>
              <w:numPr>
                <w:ilvl w:val="0"/>
                <w:numId w:val="11"/>
              </w:numPr>
              <w:spacing w:after="0" w:line="48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Vous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guér</w:t>
            </w:r>
            <w:proofErr w:type="spellEnd"/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023D0AD" w14:textId="77777777" w:rsidR="00B94863" w:rsidRDefault="00B94863" w:rsidP="00B94863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Entoure avec la bonne forme verbale.  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690939E9" w14:textId="77777777" w:rsidR="00B94863" w:rsidRDefault="00B94863" w:rsidP="003C4EF5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Toutes les maisons, emportées par le cyclone, (atterrissait – atterrissaient) dans cet étrange pays. </w:t>
      </w:r>
    </w:p>
    <w:p w14:paraId="21FFA146" w14:textId="77777777" w:rsidR="00B94863" w:rsidRDefault="00B94863" w:rsidP="003C4EF5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rugissement (retentissais – retentissait) dans la forêt et l’instant d’après, un lion (bondissais – bondissait) sur la route.</w:t>
      </w:r>
    </w:p>
    <w:p w14:paraId="66DAB70B" w14:textId="77777777" w:rsidR="00B94863" w:rsidRPr="00513736" w:rsidRDefault="00B94863" w:rsidP="003C4EF5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le lion avait du courage, (réfléchissions – réfléchissiez)-vous, il ne serait pas un poltron.</w:t>
      </w:r>
    </w:p>
    <w:p w14:paraId="6FAD1F2C" w14:textId="77777777" w:rsidR="00B94863" w:rsidRPr="003730CA" w:rsidRDefault="00B94863" w:rsidP="003C4EF5">
      <w:pPr>
        <w:pStyle w:val="Paragraphedeliste"/>
        <w:numPr>
          <w:ilvl w:val="0"/>
          <w:numId w:val="2"/>
        </w:numPr>
        <w:spacing w:after="240" w:line="312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 nous (réjouissions  – réjouissiez) de cette bonne nouvelle !</w:t>
      </w:r>
    </w:p>
    <w:p w14:paraId="5F91D6B0" w14:textId="77777777" w:rsidR="00B94863" w:rsidRPr="003730CA" w:rsidRDefault="00B94863" w:rsidP="00B94863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 la terminaison de chaque verbe puis é</w:t>
      </w:r>
      <w:r w:rsidRPr="009E7A0D">
        <w:rPr>
          <w:rFonts w:cstheme="minorHAnsi"/>
          <w:b/>
          <w:sz w:val="24"/>
          <w:szCs w:val="24"/>
        </w:rPr>
        <w:t xml:space="preserve">cris </w:t>
      </w:r>
      <w:r>
        <w:rPr>
          <w:rFonts w:cstheme="minorHAnsi"/>
          <w:b/>
          <w:sz w:val="24"/>
          <w:szCs w:val="24"/>
        </w:rPr>
        <w:t xml:space="preserve">leur infinitif. </w:t>
      </w:r>
    </w:p>
    <w:p w14:paraId="78E619F1" w14:textId="77777777" w:rsidR="00B94863" w:rsidRPr="009E7A0D" w:rsidRDefault="00B94863" w:rsidP="003C4EF5">
      <w:pPr>
        <w:pStyle w:val="Paragraphedeliste"/>
        <w:numPr>
          <w:ilvl w:val="0"/>
          <w:numId w:val="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unissions </w:t>
      </w:r>
      <w:r w:rsidRPr="009E7A0D">
        <w:rPr>
          <w:rFonts w:cstheme="minorHAnsi"/>
          <w:sz w:val="24"/>
          <w:szCs w:val="24"/>
        </w:rPr>
        <w:t xml:space="preserve">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………………………………………..…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</w:t>
      </w:r>
      <w:r w:rsidRPr="00101550">
        <w:rPr>
          <w:rFonts w:asciiTheme="majorHAnsi" w:hAnsiTheme="majorHAnsi" w:cstheme="majorHAnsi"/>
          <w:sz w:val="18"/>
          <w:szCs w:val="18"/>
        </w:rPr>
        <w:t>….</w:t>
      </w:r>
    </w:p>
    <w:p w14:paraId="2E7E23FE" w14:textId="77777777" w:rsidR="00B94863" w:rsidRPr="009E7A0D" w:rsidRDefault="00B94863" w:rsidP="003C4EF5">
      <w:pPr>
        <w:pStyle w:val="Paragraphedeliste"/>
        <w:numPr>
          <w:ilvl w:val="0"/>
          <w:numId w:val="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haïssiez 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</w:t>
      </w:r>
      <w:r w:rsidRPr="00101550">
        <w:rPr>
          <w:rFonts w:asciiTheme="majorHAnsi" w:hAnsiTheme="majorHAnsi" w:cstheme="majorHAnsi"/>
          <w:sz w:val="18"/>
          <w:szCs w:val="18"/>
        </w:rPr>
        <w:t>.…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101550">
        <w:rPr>
          <w:rFonts w:asciiTheme="majorHAnsi" w:hAnsiTheme="majorHAnsi" w:cstheme="majorHAnsi"/>
          <w:sz w:val="18"/>
          <w:szCs w:val="18"/>
        </w:rPr>
        <w:t>..…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</w:t>
      </w:r>
    </w:p>
    <w:p w14:paraId="3837A16A" w14:textId="77777777" w:rsidR="00B94863" w:rsidRPr="009E7A0D" w:rsidRDefault="00B94863" w:rsidP="003C4EF5">
      <w:pPr>
        <w:pStyle w:val="Paragraphedeliste"/>
        <w:numPr>
          <w:ilvl w:val="0"/>
          <w:numId w:val="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rajeunissais</w:t>
      </w:r>
      <w:r w:rsidRPr="009E7A0D">
        <w:rPr>
          <w:rFonts w:cstheme="minorHAnsi"/>
          <w:sz w:val="24"/>
          <w:szCs w:val="24"/>
        </w:rPr>
        <w:t xml:space="preserve"> 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……..</w:t>
      </w:r>
      <w:r w:rsidRPr="00101550">
        <w:rPr>
          <w:rFonts w:asciiTheme="majorHAnsi" w:hAnsiTheme="majorHAnsi" w:cstheme="majorHAnsi"/>
          <w:sz w:val="18"/>
          <w:szCs w:val="18"/>
        </w:rPr>
        <w:t>……..…..…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101550">
        <w:rPr>
          <w:rFonts w:asciiTheme="majorHAnsi" w:hAnsiTheme="majorHAnsi" w:cstheme="majorHAnsi"/>
          <w:sz w:val="18"/>
          <w:szCs w:val="18"/>
        </w:rPr>
        <w:t>…….</w:t>
      </w:r>
    </w:p>
    <w:p w14:paraId="493826B1" w14:textId="77777777" w:rsidR="00B94863" w:rsidRPr="00E83106" w:rsidRDefault="00B94863" w:rsidP="003C4EF5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Elles pâlissaient</w:t>
      </w:r>
      <w:r w:rsidRPr="009E7A0D">
        <w:rPr>
          <w:rFonts w:cstheme="minorHAnsi"/>
          <w:sz w:val="24"/>
          <w:szCs w:val="24"/>
        </w:rPr>
        <w:t xml:space="preserve"> 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……..…..…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101550">
        <w:rPr>
          <w:rFonts w:asciiTheme="majorHAnsi" w:hAnsiTheme="majorHAnsi" w:cstheme="majorHAnsi"/>
          <w:sz w:val="18"/>
          <w:szCs w:val="18"/>
        </w:rPr>
        <w:t>…….</w:t>
      </w:r>
    </w:p>
    <w:p w14:paraId="0A311D36" w14:textId="77777777" w:rsidR="00B94863" w:rsidRPr="00E83106" w:rsidRDefault="00B94863" w:rsidP="003C4EF5">
      <w:pPr>
        <w:pStyle w:val="Paragraphedeliste"/>
        <w:numPr>
          <w:ilvl w:val="0"/>
          <w:numId w:val="5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t’assoupissais</w:t>
      </w:r>
      <w:r w:rsidRPr="009E7A0D">
        <w:rPr>
          <w:rFonts w:cstheme="minorHAnsi"/>
          <w:sz w:val="24"/>
          <w:szCs w:val="24"/>
        </w:rPr>
        <w:t xml:space="preserve">  : </w:t>
      </w:r>
      <w:r w:rsidRPr="00101550">
        <w:rPr>
          <w:rFonts w:asciiTheme="majorHAnsi" w:hAnsiTheme="majorHAnsi" w:cstheme="majorHAnsi"/>
          <w:sz w:val="18"/>
          <w:szCs w:val="18"/>
        </w:rPr>
        <w:t>……………………………………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101550">
        <w:rPr>
          <w:rFonts w:asciiTheme="majorHAnsi" w:hAnsiTheme="majorHAnsi" w:cstheme="majorHAnsi"/>
          <w:sz w:val="18"/>
          <w:szCs w:val="18"/>
        </w:rPr>
        <w:t>…..…</w:t>
      </w:r>
      <w:r>
        <w:rPr>
          <w:rFonts w:asciiTheme="majorHAnsi" w:hAnsiTheme="majorHAnsi" w:cstheme="majorHAnsi"/>
          <w:sz w:val="18"/>
          <w:szCs w:val="18"/>
        </w:rPr>
        <w:t>….</w:t>
      </w:r>
      <w:r w:rsidRPr="00101550">
        <w:rPr>
          <w:rFonts w:asciiTheme="majorHAnsi" w:hAnsiTheme="majorHAnsi" w:cstheme="majorHAnsi"/>
          <w:sz w:val="18"/>
          <w:szCs w:val="18"/>
        </w:rPr>
        <w:t>...</w:t>
      </w:r>
      <w:r>
        <w:rPr>
          <w:rFonts w:asciiTheme="majorHAnsi" w:hAnsiTheme="majorHAnsi" w:cstheme="majorHAnsi"/>
          <w:sz w:val="18"/>
          <w:szCs w:val="18"/>
        </w:rPr>
        <w:t>.....</w:t>
      </w:r>
    </w:p>
    <w:p w14:paraId="193A49FB" w14:textId="77777777" w:rsidR="00B94863" w:rsidRDefault="00B94863" w:rsidP="00B94863">
      <w:pPr>
        <w:spacing w:before="100" w:beforeAutospacing="1"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6C34DFD9" w14:textId="77777777" w:rsidR="00B94863" w:rsidRPr="009E7A0D" w:rsidRDefault="00B94863" w:rsidP="00B94863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Conjugue les verbes </w:t>
      </w:r>
      <w:r>
        <w:rPr>
          <w:rFonts w:cstheme="minorHAnsi"/>
          <w:b/>
          <w:sz w:val="24"/>
          <w:szCs w:val="24"/>
        </w:rPr>
        <w:t>à l’imparfait et aux personnes demandées.</w:t>
      </w:r>
      <w:r w:rsidRPr="009E7A0D">
        <w:rPr>
          <w:rFonts w:cstheme="minorHAnsi"/>
          <w:b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</w:t>
      </w:r>
    </w:p>
    <w:p w14:paraId="437C747A" w14:textId="77777777" w:rsidR="00B94863" w:rsidRPr="00100480" w:rsidRDefault="00B94863" w:rsidP="003C4EF5">
      <w:pPr>
        <w:pStyle w:val="Paragraphedeliste"/>
        <w:numPr>
          <w:ilvl w:val="0"/>
          <w:numId w:val="6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>rebondir : vous</w:t>
      </w:r>
      <w:r w:rsidRPr="00E62E56">
        <w:rPr>
          <w:rFonts w:cstheme="minorHAnsi"/>
          <w:bCs/>
          <w:sz w:val="18"/>
          <w:szCs w:val="18"/>
        </w:rPr>
        <w:t xml:space="preserve"> …………</w:t>
      </w:r>
      <w:r w:rsidRPr="00100480">
        <w:rPr>
          <w:rFonts w:cstheme="minorHAnsi"/>
          <w:bCs/>
          <w:sz w:val="18"/>
          <w:szCs w:val="18"/>
        </w:rPr>
        <w:t>…………………………………………………..</w:t>
      </w:r>
    </w:p>
    <w:p w14:paraId="188D54D9" w14:textId="77777777" w:rsidR="00B94863" w:rsidRPr="00E62E56" w:rsidRDefault="00B94863" w:rsidP="003C4EF5">
      <w:pPr>
        <w:pStyle w:val="Paragraphedeliste"/>
        <w:numPr>
          <w:ilvl w:val="0"/>
          <w:numId w:val="6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>vieillir : tu</w:t>
      </w:r>
      <w:r w:rsidRPr="00E62E56">
        <w:rPr>
          <w:rFonts w:cstheme="minorHAnsi"/>
          <w:bCs/>
          <w:sz w:val="18"/>
          <w:szCs w:val="18"/>
        </w:rPr>
        <w:t xml:space="preserve"> ………………………………</w:t>
      </w:r>
      <w:r>
        <w:rPr>
          <w:rFonts w:cstheme="minorHAnsi"/>
          <w:bCs/>
          <w:sz w:val="18"/>
          <w:szCs w:val="18"/>
        </w:rPr>
        <w:t>……….…………</w:t>
      </w:r>
      <w:r w:rsidRPr="00E62E56">
        <w:rPr>
          <w:rFonts w:cstheme="minorHAnsi"/>
          <w:bCs/>
          <w:sz w:val="18"/>
          <w:szCs w:val="18"/>
        </w:rPr>
        <w:t>……………………..</w:t>
      </w:r>
    </w:p>
    <w:p w14:paraId="00FCCB39" w14:textId="77777777" w:rsidR="00B94863" w:rsidRPr="00E62E56" w:rsidRDefault="00B94863" w:rsidP="003C4EF5">
      <w:pPr>
        <w:pStyle w:val="Paragraphedeliste"/>
        <w:numPr>
          <w:ilvl w:val="0"/>
          <w:numId w:val="6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 xml:space="preserve">raccourcir : je </w:t>
      </w:r>
      <w:r w:rsidRPr="00E62E56">
        <w:rPr>
          <w:rFonts w:cstheme="minorHAnsi"/>
          <w:bCs/>
          <w:sz w:val="18"/>
          <w:szCs w:val="18"/>
        </w:rPr>
        <w:t>………………………………</w:t>
      </w:r>
      <w:r>
        <w:rPr>
          <w:rFonts w:cstheme="minorHAnsi"/>
          <w:bCs/>
          <w:sz w:val="18"/>
          <w:szCs w:val="18"/>
        </w:rPr>
        <w:t>……..…………</w:t>
      </w:r>
      <w:r w:rsidRPr="00E62E56">
        <w:rPr>
          <w:rFonts w:cstheme="minorHAnsi"/>
          <w:bCs/>
          <w:sz w:val="18"/>
          <w:szCs w:val="18"/>
        </w:rPr>
        <w:t>………………..</w:t>
      </w:r>
    </w:p>
    <w:p w14:paraId="7D0CFAA2" w14:textId="77777777" w:rsidR="00B94863" w:rsidRPr="003730CA" w:rsidRDefault="00B94863" w:rsidP="003C4EF5">
      <w:pPr>
        <w:pStyle w:val="Paragraphedeliste"/>
        <w:numPr>
          <w:ilvl w:val="0"/>
          <w:numId w:val="6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>barrir : les éléphants</w:t>
      </w:r>
      <w:r w:rsidRPr="00E62E56">
        <w:rPr>
          <w:rFonts w:cstheme="minorHAnsi"/>
          <w:bCs/>
          <w:sz w:val="18"/>
          <w:szCs w:val="18"/>
        </w:rPr>
        <w:t xml:space="preserve"> …………………</w:t>
      </w:r>
      <w:r>
        <w:rPr>
          <w:rFonts w:cstheme="minorHAnsi"/>
          <w:bCs/>
          <w:sz w:val="18"/>
          <w:szCs w:val="18"/>
        </w:rPr>
        <w:t>…………</w:t>
      </w:r>
      <w:r w:rsidRPr="00E62E56">
        <w:rPr>
          <w:rFonts w:cstheme="minorHAnsi"/>
          <w:bCs/>
          <w:sz w:val="18"/>
          <w:szCs w:val="18"/>
        </w:rPr>
        <w:t>……………………..</w:t>
      </w:r>
    </w:p>
    <w:p w14:paraId="75F80A24" w14:textId="77777777" w:rsidR="00B94863" w:rsidRPr="003730CA" w:rsidRDefault="00B94863" w:rsidP="003C4EF5">
      <w:pPr>
        <w:pStyle w:val="Paragraphedeliste"/>
        <w:numPr>
          <w:ilvl w:val="0"/>
          <w:numId w:val="6"/>
        </w:numPr>
        <w:spacing w:after="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bCs/>
          <w:sz w:val="24"/>
          <w:szCs w:val="24"/>
        </w:rPr>
        <w:t>gémir : il</w:t>
      </w:r>
      <w:r w:rsidRPr="00E62E56">
        <w:rPr>
          <w:rFonts w:cstheme="minorHAnsi"/>
          <w:bCs/>
          <w:sz w:val="18"/>
          <w:szCs w:val="18"/>
        </w:rPr>
        <w:t xml:space="preserve"> ………………………………</w:t>
      </w:r>
      <w:r>
        <w:rPr>
          <w:rFonts w:cstheme="minorHAnsi"/>
          <w:bCs/>
          <w:sz w:val="18"/>
          <w:szCs w:val="18"/>
        </w:rPr>
        <w:t>………………</w:t>
      </w:r>
      <w:r w:rsidRPr="00E62E56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…..</w:t>
      </w:r>
      <w:r w:rsidRPr="00E62E56">
        <w:rPr>
          <w:rFonts w:cstheme="minorHAnsi"/>
          <w:bCs/>
          <w:sz w:val="18"/>
          <w:szCs w:val="18"/>
        </w:rPr>
        <w:t>……………..</w:t>
      </w:r>
    </w:p>
    <w:p w14:paraId="47AA0508" w14:textId="77777777" w:rsidR="00B94863" w:rsidRDefault="00B94863" w:rsidP="00B94863">
      <w:pPr>
        <w:spacing w:before="480" w:after="36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>Dans ce</w:t>
      </w:r>
      <w:r>
        <w:rPr>
          <w:rFonts w:cstheme="minorHAnsi"/>
          <w:b/>
          <w:sz w:val="24"/>
          <w:szCs w:val="24"/>
        </w:rPr>
        <w:t>s deux</w:t>
      </w:r>
      <w:r w:rsidRPr="009E7A0D">
        <w:rPr>
          <w:rFonts w:cstheme="minorHAnsi"/>
          <w:b/>
          <w:sz w:val="24"/>
          <w:szCs w:val="24"/>
        </w:rPr>
        <w:t xml:space="preserve"> texte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souligne uniquement les verbes du 2</w:t>
      </w:r>
      <w:r w:rsidRPr="00E62E56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 conjugués à l’imparfait. </w:t>
      </w:r>
    </w:p>
    <w:p w14:paraId="608FEAC8" w14:textId="77777777" w:rsidR="00B94863" w:rsidRDefault="00B94863" w:rsidP="003C4EF5">
      <w:pPr>
        <w:pStyle w:val="Paragraphedeliste"/>
        <w:numPr>
          <w:ilvl w:val="0"/>
          <w:numId w:val="9"/>
        </w:numPr>
        <w:spacing w:before="240"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 xml:space="preserve">Ce soir-là, l’épouvantail et le lion s’assoupissaient devant le feu pendant que leur repas mijotait. L’homme en fer-blanc huilait ses bras et ses jambes qui finissaient toujours par rouiller en fin de journée. </w:t>
      </w:r>
    </w:p>
    <w:p w14:paraId="0C2EE38F" w14:textId="77777777" w:rsidR="00B94863" w:rsidRPr="00003811" w:rsidRDefault="00B94863" w:rsidP="00B94863">
      <w:pPr>
        <w:pStyle w:val="Paragraphedeliste"/>
        <w:spacing w:before="240" w:after="0" w:line="360" w:lineRule="auto"/>
        <w:ind w:left="244"/>
        <w:jc w:val="both"/>
        <w:rPr>
          <w:rFonts w:cstheme="minorHAnsi"/>
          <w:bCs/>
          <w:sz w:val="18"/>
          <w:szCs w:val="18"/>
        </w:rPr>
      </w:pPr>
    </w:p>
    <w:p w14:paraId="7DDCA3D0" w14:textId="77777777" w:rsidR="00B94863" w:rsidRPr="00003811" w:rsidRDefault="00B94863" w:rsidP="003C4EF5">
      <w:pPr>
        <w:pStyle w:val="Paragraphedeliste"/>
        <w:numPr>
          <w:ilvl w:val="0"/>
          <w:numId w:val="9"/>
        </w:numPr>
        <w:spacing w:before="240" w:after="0" w:line="360" w:lineRule="auto"/>
        <w:ind w:left="244" w:hanging="244"/>
        <w:rPr>
          <w:rFonts w:cstheme="minorHAnsi"/>
          <w:bCs/>
          <w:sz w:val="24"/>
          <w:szCs w:val="24"/>
        </w:rPr>
      </w:pPr>
      <w:r w:rsidRPr="00003811">
        <w:rPr>
          <w:rFonts w:cstheme="minorHAnsi"/>
          <w:bCs/>
          <w:sz w:val="24"/>
          <w:szCs w:val="24"/>
        </w:rPr>
        <w:t xml:space="preserve">Dorothée remplissait son panier de noisettes ; ces provisions les mettaient pour un temps à l’abri de la faim et Toto le petit chien finissait un morceau de pain. </w:t>
      </w:r>
    </w:p>
    <w:p w14:paraId="14854B9D" w14:textId="77777777" w:rsidR="00B94863" w:rsidRDefault="00B94863" w:rsidP="00B94863">
      <w:pPr>
        <w:spacing w:before="360" w:after="360" w:line="240" w:lineRule="auto"/>
        <w:jc w:val="both"/>
        <w:rPr>
          <w:rFonts w:cstheme="minorHAnsi"/>
          <w:b/>
          <w:sz w:val="24"/>
          <w:szCs w:val="24"/>
        </w:rPr>
      </w:pPr>
      <w:r w:rsidRPr="008F799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8F799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8F799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 </w:t>
      </w:r>
      <w:r w:rsidRPr="008F799E">
        <w:rPr>
          <w:rFonts w:cstheme="minorHAnsi"/>
          <w:sz w:val="24"/>
          <w:szCs w:val="24"/>
        </w:rPr>
        <w:t> </w:t>
      </w:r>
      <w:r w:rsidRPr="008F799E">
        <w:rPr>
          <w:rFonts w:cstheme="minorHAnsi"/>
          <w:b/>
          <w:sz w:val="24"/>
          <w:szCs w:val="24"/>
        </w:rPr>
        <w:t xml:space="preserve">Recopie les phrases en conjuguant les verbes entre </w:t>
      </w:r>
      <w:r>
        <w:rPr>
          <w:rFonts w:cstheme="minorHAnsi"/>
          <w:b/>
          <w:sz w:val="24"/>
          <w:szCs w:val="24"/>
        </w:rPr>
        <w:t>parenthèses à l’imparfait.</w:t>
      </w:r>
    </w:p>
    <w:p w14:paraId="58B292FC" w14:textId="77777777" w:rsidR="00B94863" w:rsidRPr="006455C5" w:rsidRDefault="00B94863" w:rsidP="003C4EF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ascii="Calibri" w:hAnsi="Calibri" w:cs="Calibri"/>
          <w:sz w:val="24"/>
          <w:szCs w:val="24"/>
        </w:rPr>
        <w:t xml:space="preserve">Nous (bâtir) une maison solide. </w:t>
      </w:r>
    </w:p>
    <w:p w14:paraId="55BDBC4A" w14:textId="77777777" w:rsidR="00B94863" w:rsidRPr="00963A26" w:rsidRDefault="00B94863" w:rsidP="003C4EF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ascii="Calibri" w:hAnsi="Calibri" w:cs="Calibri"/>
          <w:sz w:val="24"/>
          <w:szCs w:val="24"/>
        </w:rPr>
        <w:t xml:space="preserve">Les noisettes (alourdir) le panier.   </w:t>
      </w:r>
    </w:p>
    <w:p w14:paraId="6AED4E8D" w14:textId="77777777" w:rsidR="00B94863" w:rsidRPr="00963A26" w:rsidRDefault="00B94863" w:rsidP="003C4EF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ascii="Calibri" w:hAnsi="Calibri" w:cs="Calibri"/>
          <w:sz w:val="24"/>
          <w:szCs w:val="24"/>
        </w:rPr>
        <w:t>Je (réussir) toujours ce tour de magie.</w:t>
      </w:r>
    </w:p>
    <w:p w14:paraId="2CEB781A" w14:textId="77777777" w:rsidR="00B94863" w:rsidRPr="00963A26" w:rsidRDefault="00B94863" w:rsidP="003C4EF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ascii="Calibri" w:hAnsi="Calibri" w:cs="Calibri"/>
          <w:sz w:val="24"/>
          <w:szCs w:val="24"/>
        </w:rPr>
        <w:t>Tous les soirs, le vent (fraîchir).</w:t>
      </w:r>
    </w:p>
    <w:p w14:paraId="606B411B" w14:textId="77777777" w:rsidR="00B94863" w:rsidRPr="00963A26" w:rsidRDefault="00B94863" w:rsidP="003C4EF5">
      <w:pPr>
        <w:pStyle w:val="Paragraphedeliste"/>
        <w:numPr>
          <w:ilvl w:val="0"/>
          <w:numId w:val="3"/>
        </w:numPr>
        <w:spacing w:before="120" w:after="36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ascii="Calibri" w:hAnsi="Calibri" w:cs="Calibri"/>
          <w:sz w:val="24"/>
          <w:szCs w:val="24"/>
        </w:rPr>
        <w:t xml:space="preserve">Vous (se blottir) sous la couverture. </w:t>
      </w:r>
    </w:p>
    <w:p w14:paraId="0DAD837A" w14:textId="77777777" w:rsidR="00B94863" w:rsidRDefault="00B94863" w:rsidP="00B94863">
      <w:pPr>
        <w:spacing w:before="480" w:after="360" w:line="240" w:lineRule="auto"/>
        <w:rPr>
          <w:rFonts w:cstheme="minorHAnsi"/>
          <w:sz w:val="24"/>
          <w:szCs w:val="24"/>
          <w:shd w:val="clear" w:color="auto" w:fill="FF9800"/>
        </w:rPr>
        <w:sectPr w:rsidR="00B94863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54998A8E" w14:textId="77777777" w:rsidR="00B94863" w:rsidRDefault="00B94863" w:rsidP="00B94863">
      <w:pPr>
        <w:spacing w:before="36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21653C02" w14:textId="77777777" w:rsidR="00B94863" w:rsidRPr="009E7A0D" w:rsidRDefault="00B94863" w:rsidP="00B94863">
      <w:pPr>
        <w:spacing w:before="18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ces phrases avec les sujets suivants : le lion, Dorothée et toi, tu, l’histoire</w:t>
      </w:r>
    </w:p>
    <w:p w14:paraId="43BBEB13" w14:textId="77777777" w:rsidR="00B94863" w:rsidRDefault="00B94863" w:rsidP="003C4EF5">
      <w:pPr>
        <w:pStyle w:val="Paragraphedeliste"/>
        <w:numPr>
          <w:ilvl w:val="0"/>
          <w:numId w:val="4"/>
        </w:numPr>
        <w:spacing w:before="18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5A093F">
        <w:rPr>
          <w:rFonts w:cstheme="minorHAnsi"/>
          <w:sz w:val="24"/>
          <w:szCs w:val="24"/>
        </w:rPr>
        <w:t xml:space="preserve">Comme l’homme en fer-blanc était très rouillé, </w:t>
      </w:r>
      <w:r w:rsidRPr="006C4872">
        <w:rPr>
          <w:rFonts w:cstheme="minorHAnsi"/>
          <w:sz w:val="18"/>
          <w:szCs w:val="18"/>
        </w:rPr>
        <w:t>…………..……</w:t>
      </w:r>
      <w:r>
        <w:rPr>
          <w:rFonts w:cstheme="minorHAnsi"/>
          <w:sz w:val="18"/>
          <w:szCs w:val="18"/>
        </w:rPr>
        <w:t>……….</w:t>
      </w:r>
      <w:r w:rsidRPr="006C4872">
        <w:rPr>
          <w:rFonts w:cstheme="minorHAnsi"/>
          <w:sz w:val="18"/>
          <w:szCs w:val="18"/>
        </w:rPr>
        <w:t xml:space="preserve">.……. </w:t>
      </w:r>
      <w:r w:rsidRPr="005A093F">
        <w:rPr>
          <w:rFonts w:cstheme="minorHAnsi"/>
          <w:sz w:val="24"/>
          <w:szCs w:val="24"/>
        </w:rPr>
        <w:t xml:space="preserve">saisissais </w:t>
      </w:r>
      <w:r>
        <w:rPr>
          <w:rFonts w:cstheme="minorHAnsi"/>
          <w:sz w:val="24"/>
          <w:szCs w:val="24"/>
        </w:rPr>
        <w:t>un bidon d’huile pour graisser ses jambes et ses bras.</w:t>
      </w:r>
    </w:p>
    <w:p w14:paraId="1B360348" w14:textId="77777777" w:rsidR="00B94863" w:rsidRDefault="00B94863" w:rsidP="003C4EF5">
      <w:pPr>
        <w:pStyle w:val="Paragraphedeliste"/>
        <w:numPr>
          <w:ilvl w:val="0"/>
          <w:numId w:val="4"/>
        </w:numPr>
        <w:spacing w:before="18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6C4872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</w:t>
      </w:r>
      <w:r w:rsidRPr="006C4872">
        <w:rPr>
          <w:rFonts w:cstheme="minorHAnsi"/>
          <w:sz w:val="18"/>
          <w:szCs w:val="18"/>
        </w:rPr>
        <w:t>….………..</w:t>
      </w:r>
      <w:r>
        <w:rPr>
          <w:rFonts w:cstheme="minorHAnsi"/>
          <w:sz w:val="24"/>
          <w:szCs w:val="24"/>
        </w:rPr>
        <w:t>, en marchant, réfléchissiez aux incroyables pouvoirs du magicien d’Oz.</w:t>
      </w:r>
    </w:p>
    <w:p w14:paraId="0228B0A9" w14:textId="77777777" w:rsidR="00B94863" w:rsidRDefault="00B94863" w:rsidP="003C4EF5">
      <w:pPr>
        <w:pStyle w:val="Paragraphedeliste"/>
        <w:numPr>
          <w:ilvl w:val="0"/>
          <w:numId w:val="4"/>
        </w:numPr>
        <w:spacing w:before="18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Devant une petite souris, </w:t>
      </w:r>
      <w:r w:rsidRPr="006C4872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………..</w:t>
      </w:r>
      <w:r w:rsidRPr="006C4872">
        <w:rPr>
          <w:rFonts w:cstheme="minorHAnsi"/>
          <w:sz w:val="18"/>
          <w:szCs w:val="18"/>
        </w:rPr>
        <w:t>.…………</w:t>
      </w:r>
      <w:r>
        <w:rPr>
          <w:rFonts w:cstheme="minorHAnsi"/>
          <w:sz w:val="24"/>
          <w:szCs w:val="24"/>
        </w:rPr>
        <w:t>, qui n’était pas courageux,  bondissait de peur.</w:t>
      </w:r>
    </w:p>
    <w:p w14:paraId="6E0DEC27" w14:textId="77777777" w:rsidR="00B94863" w:rsidRDefault="00B94863" w:rsidP="003C4EF5">
      <w:pPr>
        <w:pStyle w:val="Paragraphedeliste"/>
        <w:numPr>
          <w:ilvl w:val="0"/>
          <w:numId w:val="4"/>
        </w:numPr>
        <w:spacing w:before="180" w:after="36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6C4872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</w:t>
      </w:r>
      <w:r w:rsidRPr="006C4872">
        <w:rPr>
          <w:rFonts w:cstheme="minorHAnsi"/>
          <w:sz w:val="18"/>
          <w:szCs w:val="18"/>
        </w:rPr>
        <w:t>…..…….</w:t>
      </w:r>
      <w:r>
        <w:rPr>
          <w:rFonts w:cstheme="minorHAnsi"/>
          <w:sz w:val="24"/>
          <w:szCs w:val="24"/>
        </w:rPr>
        <w:t xml:space="preserve"> racontée par l’homme en fer-blanc attendrissait Dorothée ; elle était émue. </w:t>
      </w:r>
    </w:p>
    <w:p w14:paraId="27298D2E" w14:textId="77777777" w:rsidR="00B94863" w:rsidRPr="009E7A0D" w:rsidRDefault="00B94863" w:rsidP="00B94863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5621F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5621F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621F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621F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Souligne</w:t>
      </w:r>
      <w:r w:rsidRPr="009E7A0D">
        <w:rPr>
          <w:rFonts w:cstheme="minorHAnsi"/>
          <w:b/>
          <w:sz w:val="24"/>
          <w:szCs w:val="24"/>
        </w:rPr>
        <w:t xml:space="preserve"> le verbe conjugué </w:t>
      </w:r>
      <w:r>
        <w:rPr>
          <w:rFonts w:cstheme="minorHAnsi"/>
          <w:b/>
          <w:sz w:val="24"/>
          <w:szCs w:val="24"/>
        </w:rPr>
        <w:t>à l’imparfait</w:t>
      </w:r>
      <w:r w:rsidRPr="009E7A0D">
        <w:rPr>
          <w:rFonts w:cstheme="minorHAnsi"/>
          <w:b/>
          <w:sz w:val="24"/>
          <w:szCs w:val="24"/>
        </w:rPr>
        <w:t xml:space="preserve">. </w:t>
      </w:r>
    </w:p>
    <w:p w14:paraId="0019F59B" w14:textId="77777777" w:rsidR="00B94863" w:rsidRPr="009E7A0D" w:rsidRDefault="00B94863" w:rsidP="003C4EF5">
      <w:pPr>
        <w:pStyle w:val="Paragraphedeliste"/>
        <w:numPr>
          <w:ilvl w:val="0"/>
          <w:numId w:val="10"/>
        </w:numPr>
        <w:spacing w:before="12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saisir</w:t>
      </w:r>
      <w:r w:rsidRPr="009E7A0D">
        <w:rPr>
          <w:rFonts w:cstheme="minorHAnsi"/>
          <w:b/>
          <w:sz w:val="24"/>
          <w:szCs w:val="24"/>
        </w:rPr>
        <w:t> :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elle saisit – elle saisissait – elle saisira</w:t>
      </w:r>
    </w:p>
    <w:p w14:paraId="7EEFF141" w14:textId="77777777" w:rsidR="00B94863" w:rsidRPr="009E7A0D" w:rsidRDefault="00B94863" w:rsidP="003C4EF5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avertir</w:t>
      </w:r>
      <w:r w:rsidRPr="009E7A0D">
        <w:rPr>
          <w:rFonts w:cstheme="minorHAnsi"/>
          <w:b/>
          <w:sz w:val="24"/>
          <w:szCs w:val="24"/>
        </w:rPr>
        <w:t> :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j’avertissais – j’avertirai – j’avertis </w:t>
      </w:r>
    </w:p>
    <w:p w14:paraId="5607426D" w14:textId="77777777" w:rsidR="00B94863" w:rsidRPr="009E7A0D" w:rsidRDefault="00B94863" w:rsidP="003C4EF5">
      <w:pPr>
        <w:pStyle w:val="Paragraphedeliste"/>
        <w:numPr>
          <w:ilvl w:val="0"/>
          <w:numId w:val="10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vrombir</w:t>
      </w:r>
      <w:r w:rsidRPr="009E7A0D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il vrombit – il vrombira – il vrombissait</w:t>
      </w:r>
      <w:r w:rsidRPr="009E7A0D">
        <w:rPr>
          <w:rFonts w:cstheme="minorHAnsi"/>
          <w:sz w:val="24"/>
          <w:szCs w:val="24"/>
        </w:rPr>
        <w:t xml:space="preserve"> </w:t>
      </w:r>
    </w:p>
    <w:p w14:paraId="6F8C21CB" w14:textId="77777777" w:rsidR="00B94863" w:rsidRPr="00210E43" w:rsidRDefault="00B94863" w:rsidP="003C4EF5">
      <w:pPr>
        <w:pStyle w:val="Paragraphedeliste"/>
        <w:numPr>
          <w:ilvl w:val="0"/>
          <w:numId w:val="10"/>
        </w:numPr>
        <w:spacing w:before="240" w:after="36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/>
          <w:sz w:val="24"/>
          <w:szCs w:val="24"/>
        </w:rPr>
        <w:t xml:space="preserve">épaissir </w:t>
      </w:r>
      <w:r w:rsidRPr="009E7A0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210E43">
        <w:rPr>
          <w:rFonts w:cstheme="minorHAnsi"/>
          <w:bCs/>
          <w:sz w:val="24"/>
          <w:szCs w:val="24"/>
        </w:rPr>
        <w:t>vous épaississiez – vous épaississez – vous épaissirez</w:t>
      </w:r>
      <w:r>
        <w:rPr>
          <w:rFonts w:cstheme="minorHAnsi"/>
          <w:b/>
          <w:sz w:val="24"/>
          <w:szCs w:val="24"/>
        </w:rPr>
        <w:t xml:space="preserve"> </w:t>
      </w:r>
    </w:p>
    <w:p w14:paraId="6DF94C8C" w14:textId="77777777" w:rsidR="00B94863" w:rsidRDefault="00B94863" w:rsidP="00B94863">
      <w:pPr>
        <w:spacing w:before="24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210E43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210E4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210E4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210E4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Coche les phrases écrites à l’imparfait. </w:t>
      </w:r>
    </w:p>
    <w:p w14:paraId="0FFA94F8" w14:textId="77777777" w:rsidR="00B94863" w:rsidRDefault="00611A21" w:rsidP="00B94863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8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94863">
        <w:rPr>
          <w:rFonts w:cstheme="minorHAnsi"/>
          <w:sz w:val="24"/>
          <w:szCs w:val="24"/>
        </w:rPr>
        <w:t xml:space="preserve"> Au printemps, les mauvaises herbes envahissaient notre jardin.</w:t>
      </w:r>
      <w:r w:rsidR="00B94863" w:rsidRPr="00210E43">
        <w:rPr>
          <w:rFonts w:cstheme="minorHAnsi"/>
          <w:sz w:val="24"/>
          <w:szCs w:val="24"/>
        </w:rPr>
        <w:t xml:space="preserve"> </w:t>
      </w:r>
    </w:p>
    <w:p w14:paraId="1B31962F" w14:textId="77777777" w:rsidR="00B94863" w:rsidRDefault="00611A21" w:rsidP="00B94863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94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94863">
        <w:rPr>
          <w:rFonts w:cstheme="minorHAnsi"/>
          <w:sz w:val="24"/>
          <w:szCs w:val="24"/>
        </w:rPr>
        <w:t xml:space="preserve"> Ces enfants agissent pour le bien de notre planète. </w:t>
      </w:r>
      <w:r w:rsidR="00B94863" w:rsidRPr="00210E43">
        <w:rPr>
          <w:rFonts w:cstheme="minorHAnsi"/>
          <w:sz w:val="24"/>
          <w:szCs w:val="24"/>
        </w:rPr>
        <w:t xml:space="preserve"> </w:t>
      </w:r>
    </w:p>
    <w:p w14:paraId="585B435E" w14:textId="77777777" w:rsidR="00B94863" w:rsidRDefault="00611A21" w:rsidP="00B94863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142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94863">
        <w:rPr>
          <w:rFonts w:cstheme="minorHAnsi"/>
          <w:sz w:val="24"/>
          <w:szCs w:val="24"/>
        </w:rPr>
        <w:t xml:space="preserve"> Le soir, nous nous réunissons en secret. </w:t>
      </w:r>
    </w:p>
    <w:p w14:paraId="40345320" w14:textId="77777777" w:rsidR="00B94863" w:rsidRDefault="00611A21" w:rsidP="00B94863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6969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94863">
        <w:rPr>
          <w:rFonts w:cstheme="minorHAnsi"/>
          <w:sz w:val="24"/>
          <w:szCs w:val="24"/>
        </w:rPr>
        <w:t xml:space="preserve"> Le pompier nous avertissait du danger. </w:t>
      </w:r>
      <w:r w:rsidR="00B94863" w:rsidRPr="00210E43">
        <w:rPr>
          <w:rFonts w:cstheme="minorHAnsi"/>
          <w:sz w:val="24"/>
          <w:szCs w:val="24"/>
        </w:rPr>
        <w:t xml:space="preserve"> </w:t>
      </w:r>
    </w:p>
    <w:p w14:paraId="3265D4A2" w14:textId="77777777" w:rsidR="00B94863" w:rsidRDefault="00B94863" w:rsidP="00B94863">
      <w:pPr>
        <w:spacing w:after="240" w:line="240" w:lineRule="auto"/>
        <w:rPr>
          <w:rFonts w:cstheme="minorHAnsi"/>
          <w:sz w:val="24"/>
          <w:szCs w:val="24"/>
        </w:rPr>
      </w:pPr>
    </w:p>
    <w:p w14:paraId="079B14CF" w14:textId="77777777" w:rsidR="00B94863" w:rsidRDefault="00B94863" w:rsidP="00B94863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637A0763" w14:textId="77777777" w:rsidR="00B94863" w:rsidRPr="009E7A0D" w:rsidRDefault="00B94863" w:rsidP="00B94863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les phrases avec le sujet entre parenthèses.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5B7A5806" w14:textId="77777777" w:rsidR="00B94863" w:rsidRPr="005621F2" w:rsidRDefault="00B94863" w:rsidP="003C4EF5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J’avertissais les voyageurs du danger. (nous)</w:t>
      </w:r>
    </w:p>
    <w:p w14:paraId="7F8FD011" w14:textId="77777777" w:rsidR="00B94863" w:rsidRPr="005621F2" w:rsidRDefault="00B94863" w:rsidP="003C4EF5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 Ses joues rosissaient à cause du vent. </w:t>
      </w:r>
      <w:r>
        <w:rPr>
          <w:rFonts w:cstheme="minorHAnsi"/>
          <w:sz w:val="24"/>
          <w:szCs w:val="24"/>
        </w:rPr>
        <w:br/>
        <w:t xml:space="preserve">(son visage) </w:t>
      </w:r>
    </w:p>
    <w:p w14:paraId="4B2E1FF9" w14:textId="77777777" w:rsidR="00B94863" w:rsidRPr="005621F2" w:rsidRDefault="00B94863" w:rsidP="003C4EF5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L’acrobate divertissait le public. (Je)</w:t>
      </w:r>
    </w:p>
    <w:p w14:paraId="438D80C7" w14:textId="77777777" w:rsidR="00B94863" w:rsidRPr="005621F2" w:rsidRDefault="00B94863" w:rsidP="003C4EF5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Nous agissions en silence. </w:t>
      </w:r>
      <w:r w:rsidRPr="005621F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Elle</w:t>
      </w:r>
      <w:r w:rsidRPr="005621F2">
        <w:rPr>
          <w:rFonts w:cstheme="minorHAnsi"/>
          <w:sz w:val="24"/>
          <w:szCs w:val="24"/>
        </w:rPr>
        <w:t xml:space="preserve">) </w:t>
      </w:r>
    </w:p>
    <w:p w14:paraId="26922CA9" w14:textId="77777777" w:rsidR="00B94863" w:rsidRPr="003244D5" w:rsidRDefault="00B94863" w:rsidP="003C4EF5">
      <w:pPr>
        <w:pStyle w:val="Paragraphedeliste"/>
        <w:numPr>
          <w:ilvl w:val="0"/>
          <w:numId w:val="7"/>
        </w:numPr>
        <w:spacing w:before="120" w:after="48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Ce baume guérissait toutes les blessures. </w:t>
      </w:r>
      <w:r>
        <w:rPr>
          <w:rFonts w:cstheme="minorHAnsi"/>
          <w:sz w:val="24"/>
          <w:szCs w:val="24"/>
        </w:rPr>
        <w:br/>
        <w:t>(Ces pommades)</w:t>
      </w:r>
    </w:p>
    <w:p w14:paraId="50C8051E" w14:textId="77777777" w:rsidR="00B94863" w:rsidRPr="005621F2" w:rsidRDefault="00B94863" w:rsidP="00B94863">
      <w:pPr>
        <w:spacing w:before="12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Écris ces phrases en conjuguant les verbes entre parenthèses </w:t>
      </w:r>
      <w:r>
        <w:rPr>
          <w:rFonts w:cstheme="minorHAnsi"/>
          <w:b/>
          <w:sz w:val="24"/>
          <w:szCs w:val="24"/>
        </w:rPr>
        <w:t>à l’imparfait.</w:t>
      </w:r>
    </w:p>
    <w:p w14:paraId="247932CE" w14:textId="77777777" w:rsidR="00B94863" w:rsidRPr="000B6B81" w:rsidRDefault="00B94863" w:rsidP="003C4EF5">
      <w:pPr>
        <w:pStyle w:val="Paragraphedeliste"/>
        <w:numPr>
          <w:ilvl w:val="0"/>
          <w:numId w:val="8"/>
        </w:numPr>
        <w:spacing w:before="240" w:after="36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Il (enrichir) sa collection. </w:t>
      </w:r>
    </w:p>
    <w:p w14:paraId="589ED9AF" w14:textId="77777777" w:rsidR="00B94863" w:rsidRPr="000B6B81" w:rsidRDefault="00B94863" w:rsidP="003C4EF5">
      <w:pPr>
        <w:pStyle w:val="Paragraphedeliste"/>
        <w:numPr>
          <w:ilvl w:val="0"/>
          <w:numId w:val="8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De gros nuages (obscurcir) la vallée. </w:t>
      </w:r>
    </w:p>
    <w:p w14:paraId="6111E809" w14:textId="77777777" w:rsidR="00B94863" w:rsidRPr="000B6B81" w:rsidRDefault="00B94863" w:rsidP="003C4EF5">
      <w:pPr>
        <w:pStyle w:val="Paragraphedeliste"/>
        <w:numPr>
          <w:ilvl w:val="0"/>
          <w:numId w:val="8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Tu (gémir) au moindre bobo. </w:t>
      </w:r>
    </w:p>
    <w:p w14:paraId="06FF9CD5" w14:textId="77777777" w:rsidR="00B94863" w:rsidRPr="005621F2" w:rsidRDefault="00B94863" w:rsidP="003C4EF5">
      <w:pPr>
        <w:pStyle w:val="Paragraphedeliste"/>
        <w:numPr>
          <w:ilvl w:val="0"/>
          <w:numId w:val="8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Nous (compatir) à sa douleur. </w:t>
      </w:r>
    </w:p>
    <w:p w14:paraId="173038A6" w14:textId="77777777" w:rsidR="00B94863" w:rsidRDefault="00B94863" w:rsidP="00B94863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0B6B8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B6B8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0B6B8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B6B8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B6B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Ce texte est au passé simple. Écris-le à l’imparfait.</w:t>
      </w:r>
    </w:p>
    <w:p w14:paraId="2FFA04A8" w14:textId="77777777" w:rsidR="00B94863" w:rsidRDefault="00B94863" w:rsidP="00B94863">
      <w:pPr>
        <w:spacing w:before="240" w:after="360" w:line="360" w:lineRule="auto"/>
        <w:jc w:val="both"/>
        <w:rPr>
          <w:rFonts w:cstheme="minorHAnsi"/>
          <w:sz w:val="24"/>
          <w:szCs w:val="24"/>
          <w:shd w:val="clear" w:color="auto" w:fill="FF9800"/>
        </w:rPr>
      </w:pPr>
      <w:bookmarkStart w:id="0" w:name="_GoBack"/>
      <w:r>
        <w:rPr>
          <w:rFonts w:cstheme="minorHAnsi"/>
          <w:bCs/>
          <w:sz w:val="24"/>
          <w:szCs w:val="24"/>
        </w:rPr>
        <w:t>Tu</w:t>
      </w:r>
      <w:r w:rsidRPr="0064656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</w:t>
      </w:r>
      <w:r w:rsidRPr="0064656F">
        <w:rPr>
          <w:rFonts w:cstheme="minorHAnsi"/>
          <w:bCs/>
          <w:sz w:val="24"/>
          <w:szCs w:val="24"/>
        </w:rPr>
        <w:t>’accroupi</w:t>
      </w:r>
      <w:r>
        <w:rPr>
          <w:rFonts w:cstheme="minorHAnsi"/>
          <w:bCs/>
          <w:sz w:val="24"/>
          <w:szCs w:val="24"/>
        </w:rPr>
        <w:t>s</w:t>
      </w:r>
      <w:r w:rsidRPr="0064656F">
        <w:rPr>
          <w:rFonts w:cstheme="minorHAnsi"/>
          <w:bCs/>
          <w:sz w:val="24"/>
          <w:szCs w:val="24"/>
        </w:rPr>
        <w:t xml:space="preserve"> sur le dos du lion, en </w:t>
      </w:r>
      <w:r>
        <w:rPr>
          <w:rFonts w:cstheme="minorHAnsi"/>
          <w:bCs/>
          <w:sz w:val="24"/>
          <w:szCs w:val="24"/>
        </w:rPr>
        <w:t>t</w:t>
      </w:r>
      <w:r w:rsidRPr="0064656F">
        <w:rPr>
          <w:rFonts w:cstheme="minorHAnsi"/>
          <w:bCs/>
          <w:sz w:val="24"/>
          <w:szCs w:val="24"/>
        </w:rPr>
        <w:t>’agrippant à sa crinière</w:t>
      </w:r>
      <w:r>
        <w:rPr>
          <w:rFonts w:cstheme="minorHAnsi"/>
          <w:bCs/>
          <w:sz w:val="24"/>
          <w:szCs w:val="24"/>
        </w:rPr>
        <w:t xml:space="preserve">. Nous bondîmes </w:t>
      </w:r>
      <w:r w:rsidRPr="0064656F">
        <w:rPr>
          <w:rFonts w:cstheme="minorHAnsi"/>
          <w:bCs/>
          <w:sz w:val="24"/>
          <w:szCs w:val="24"/>
        </w:rPr>
        <w:t xml:space="preserve">dans les airs et </w:t>
      </w:r>
      <w:r>
        <w:rPr>
          <w:rFonts w:cstheme="minorHAnsi"/>
          <w:bCs/>
          <w:sz w:val="24"/>
          <w:szCs w:val="24"/>
        </w:rPr>
        <w:t xml:space="preserve">atterrîmes </w:t>
      </w:r>
      <w:r w:rsidRPr="0064656F">
        <w:rPr>
          <w:rFonts w:cstheme="minorHAnsi"/>
          <w:bCs/>
          <w:sz w:val="24"/>
          <w:szCs w:val="24"/>
        </w:rPr>
        <w:t>sain et sauf de l’autre côté du gouffre.</w:t>
      </w:r>
      <w:r>
        <w:rPr>
          <w:rFonts w:cstheme="minorHAnsi"/>
          <w:bCs/>
          <w:sz w:val="24"/>
          <w:szCs w:val="24"/>
        </w:rPr>
        <w:t xml:space="preserve"> Un tapis de feuilles amortit notre chute.  </w:t>
      </w:r>
    </w:p>
    <w:bookmarkEnd w:id="0"/>
    <w:p w14:paraId="031319D4" w14:textId="77777777" w:rsidR="00B94863" w:rsidRDefault="00B94863" w:rsidP="00B94863">
      <w:pPr>
        <w:spacing w:before="120" w:after="0" w:line="240" w:lineRule="auto"/>
        <w:rPr>
          <w:rFonts w:cstheme="minorHAnsi"/>
          <w:sz w:val="24"/>
          <w:szCs w:val="24"/>
        </w:rPr>
      </w:pPr>
    </w:p>
    <w:sectPr w:rsidR="00B94863" w:rsidSect="00BB45A7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CF98" w14:textId="77777777" w:rsidR="003C4EF5" w:rsidRDefault="003C4EF5" w:rsidP="008F799E">
      <w:pPr>
        <w:spacing w:after="0" w:line="240" w:lineRule="auto"/>
      </w:pPr>
      <w:r>
        <w:separator/>
      </w:r>
    </w:p>
  </w:endnote>
  <w:endnote w:type="continuationSeparator" w:id="0">
    <w:p w14:paraId="70E242A4" w14:textId="77777777" w:rsidR="003C4EF5" w:rsidRDefault="003C4EF5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51636083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96ACFAD" w14:textId="77777777" w:rsidR="00B94863" w:rsidRPr="008F799E" w:rsidRDefault="00B94863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8896" behindDoc="0" locked="0" layoutInCell="1" allowOverlap="1" wp14:anchorId="187E6143" wp14:editId="4365F5B8">
              <wp:simplePos x="0" y="0"/>
              <wp:positionH relativeFrom="margin">
                <wp:align>left</wp:align>
              </wp:positionH>
              <wp:positionV relativeFrom="paragraph">
                <wp:posOffset>93958</wp:posOffset>
              </wp:positionV>
              <wp:extent cx="388620" cy="339725"/>
              <wp:effectExtent l="0" t="0" r="0" b="3175"/>
              <wp:wrapSquare wrapText="bothSides"/>
              <wp:docPr id="527" name="Image 52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24800" behindDoc="1" locked="0" layoutInCell="1" allowOverlap="1" wp14:anchorId="39907E64" wp14:editId="774DA76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842211"/>
                  <wp:effectExtent l="0" t="0" r="3175" b="0"/>
                  <wp:wrapNone/>
                  <wp:docPr id="452" name="Rectangle 4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42211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C7AD7E" id="Rectangle 452" o:spid="_x0000_s1026" style="position:absolute;margin-left:-36pt;margin-top:-2.35pt;width:595.25pt;height:66.3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FICHE 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2000556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82832DF" w14:textId="2ADB1556" w:rsidR="00BB45A7" w:rsidRPr="008F799E" w:rsidRDefault="00BB45A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0704" behindDoc="0" locked="0" layoutInCell="1" allowOverlap="1" wp14:anchorId="793455E5" wp14:editId="67D03DEE">
              <wp:simplePos x="0" y="0"/>
              <wp:positionH relativeFrom="margin">
                <wp:align>left</wp:align>
              </wp:positionH>
              <wp:positionV relativeFrom="paragraph">
                <wp:posOffset>92162</wp:posOffset>
              </wp:positionV>
              <wp:extent cx="388620" cy="339725"/>
              <wp:effectExtent l="0" t="0" r="0" b="3175"/>
              <wp:wrapSquare wrapText="bothSides"/>
              <wp:docPr id="32" name="Image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9680" behindDoc="1" locked="0" layoutInCell="1" allowOverlap="1" wp14:anchorId="3AE4CA86" wp14:editId="763A423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1010653"/>
                  <wp:effectExtent l="0" t="0" r="3175" b="0"/>
                  <wp:wrapNone/>
                  <wp:docPr id="30" name="Rectangle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10653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1AF374" id="Rectangle 30" o:spid="_x0000_s1026" style="position:absolute;margin-left:-36pt;margin-top:-2.35pt;width:595.25pt;height:79.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FICHE 2</w:t>
        </w:r>
        <w:r w:rsidR="00B94863">
          <w:rPr>
            <w:rFonts w:ascii="Gotham Rounded Bold" w:hAnsi="Gotham Rounded Bold"/>
            <w:color w:val="FFFFFF" w:themeColor="background1"/>
            <w:sz w:val="44"/>
            <w:szCs w:val="44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8BD9" w14:textId="77777777" w:rsidR="003C4EF5" w:rsidRDefault="003C4EF5" w:rsidP="008F799E">
      <w:pPr>
        <w:spacing w:after="0" w:line="240" w:lineRule="auto"/>
      </w:pPr>
      <w:r>
        <w:separator/>
      </w:r>
    </w:p>
  </w:footnote>
  <w:footnote w:type="continuationSeparator" w:id="0">
    <w:p w14:paraId="50DB4CFB" w14:textId="77777777" w:rsidR="003C4EF5" w:rsidRDefault="003C4EF5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FFA3" w14:textId="77777777" w:rsidR="00B94863" w:rsidRPr="008F799E" w:rsidRDefault="00B94863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1BD8CD81" wp14:editId="67508EAD">
              <wp:simplePos x="0" y="0"/>
              <wp:positionH relativeFrom="page">
                <wp:posOffset>0</wp:posOffset>
              </wp:positionH>
              <wp:positionV relativeFrom="paragraph">
                <wp:posOffset>-247662</wp:posOffset>
              </wp:positionV>
              <wp:extent cx="7560000" cy="1035170"/>
              <wp:effectExtent l="0" t="0" r="3175" b="0"/>
              <wp:wrapNone/>
              <wp:docPr id="626" name="Rectangle 6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3517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95A06" id="Rectangle 626" o:spid="_x0000_s1026" style="position:absolute;margin-left:0;margin-top:-19.5pt;width:595.3pt;height:81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’IMPARFAIT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du 2</w:t>
    </w:r>
    <w:r w:rsidRPr="001A24C0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125AE"/>
    <w:rsid w:val="00023653"/>
    <w:rsid w:val="0002417B"/>
    <w:rsid w:val="000401B3"/>
    <w:rsid w:val="000479CF"/>
    <w:rsid w:val="00062D68"/>
    <w:rsid w:val="000635D6"/>
    <w:rsid w:val="00093E36"/>
    <w:rsid w:val="000A07FE"/>
    <w:rsid w:val="000B6B81"/>
    <w:rsid w:val="000C0E8A"/>
    <w:rsid w:val="000D1310"/>
    <w:rsid w:val="000E6865"/>
    <w:rsid w:val="000F0627"/>
    <w:rsid w:val="000F07A9"/>
    <w:rsid w:val="000F7F06"/>
    <w:rsid w:val="00100480"/>
    <w:rsid w:val="00111F2F"/>
    <w:rsid w:val="00114833"/>
    <w:rsid w:val="00125D93"/>
    <w:rsid w:val="00132C2B"/>
    <w:rsid w:val="0015630E"/>
    <w:rsid w:val="00157D7D"/>
    <w:rsid w:val="0016158C"/>
    <w:rsid w:val="001A5F4E"/>
    <w:rsid w:val="001C01BF"/>
    <w:rsid w:val="001C52B6"/>
    <w:rsid w:val="001C70E2"/>
    <w:rsid w:val="001E7DD2"/>
    <w:rsid w:val="001F0645"/>
    <w:rsid w:val="0020413A"/>
    <w:rsid w:val="002330CD"/>
    <w:rsid w:val="0023461B"/>
    <w:rsid w:val="00250F2B"/>
    <w:rsid w:val="002548F7"/>
    <w:rsid w:val="00271857"/>
    <w:rsid w:val="002A3DC9"/>
    <w:rsid w:val="002A6FA9"/>
    <w:rsid w:val="002F3A74"/>
    <w:rsid w:val="002F5B33"/>
    <w:rsid w:val="003244D5"/>
    <w:rsid w:val="003642BF"/>
    <w:rsid w:val="0036780C"/>
    <w:rsid w:val="003A18AF"/>
    <w:rsid w:val="003A3258"/>
    <w:rsid w:val="003C4EF5"/>
    <w:rsid w:val="003D1852"/>
    <w:rsid w:val="003D55FB"/>
    <w:rsid w:val="003F3ED2"/>
    <w:rsid w:val="0041646F"/>
    <w:rsid w:val="00416DB6"/>
    <w:rsid w:val="004376F5"/>
    <w:rsid w:val="00457887"/>
    <w:rsid w:val="00464283"/>
    <w:rsid w:val="004831C4"/>
    <w:rsid w:val="004920D7"/>
    <w:rsid w:val="004B2047"/>
    <w:rsid w:val="004B5AD6"/>
    <w:rsid w:val="004E4924"/>
    <w:rsid w:val="005010A1"/>
    <w:rsid w:val="00506793"/>
    <w:rsid w:val="00513736"/>
    <w:rsid w:val="0052366A"/>
    <w:rsid w:val="005402F3"/>
    <w:rsid w:val="005621F2"/>
    <w:rsid w:val="005639C1"/>
    <w:rsid w:val="005914BE"/>
    <w:rsid w:val="005957F7"/>
    <w:rsid w:val="005A093F"/>
    <w:rsid w:val="005B7895"/>
    <w:rsid w:val="005D1F4A"/>
    <w:rsid w:val="006050A1"/>
    <w:rsid w:val="0061177C"/>
    <w:rsid w:val="00611A21"/>
    <w:rsid w:val="006455C5"/>
    <w:rsid w:val="0064656F"/>
    <w:rsid w:val="00671179"/>
    <w:rsid w:val="006B7672"/>
    <w:rsid w:val="006F2839"/>
    <w:rsid w:val="006F79F8"/>
    <w:rsid w:val="007019A5"/>
    <w:rsid w:val="007023E5"/>
    <w:rsid w:val="00715CE7"/>
    <w:rsid w:val="0073071A"/>
    <w:rsid w:val="007372F9"/>
    <w:rsid w:val="00742A1A"/>
    <w:rsid w:val="00750041"/>
    <w:rsid w:val="00770727"/>
    <w:rsid w:val="007947C6"/>
    <w:rsid w:val="007D3EFC"/>
    <w:rsid w:val="007E5BA1"/>
    <w:rsid w:val="007E77A5"/>
    <w:rsid w:val="008202F6"/>
    <w:rsid w:val="00826649"/>
    <w:rsid w:val="0083140A"/>
    <w:rsid w:val="008327DB"/>
    <w:rsid w:val="00834C38"/>
    <w:rsid w:val="00842D8F"/>
    <w:rsid w:val="0084351D"/>
    <w:rsid w:val="008A3A5F"/>
    <w:rsid w:val="008F0DD3"/>
    <w:rsid w:val="008F799E"/>
    <w:rsid w:val="0091013B"/>
    <w:rsid w:val="009173A3"/>
    <w:rsid w:val="00930B8F"/>
    <w:rsid w:val="009336AE"/>
    <w:rsid w:val="009404EF"/>
    <w:rsid w:val="0096170E"/>
    <w:rsid w:val="00963A26"/>
    <w:rsid w:val="009834B3"/>
    <w:rsid w:val="009B3CA4"/>
    <w:rsid w:val="009B66A0"/>
    <w:rsid w:val="009C13DA"/>
    <w:rsid w:val="009C17B4"/>
    <w:rsid w:val="009D7324"/>
    <w:rsid w:val="009F1498"/>
    <w:rsid w:val="00A02730"/>
    <w:rsid w:val="00A11389"/>
    <w:rsid w:val="00A30768"/>
    <w:rsid w:val="00A419D7"/>
    <w:rsid w:val="00A55CCB"/>
    <w:rsid w:val="00A71A4F"/>
    <w:rsid w:val="00A83184"/>
    <w:rsid w:val="00A8683E"/>
    <w:rsid w:val="00AD2386"/>
    <w:rsid w:val="00AD5036"/>
    <w:rsid w:val="00AE0645"/>
    <w:rsid w:val="00AE3DD0"/>
    <w:rsid w:val="00B10E8C"/>
    <w:rsid w:val="00B220CA"/>
    <w:rsid w:val="00B36A16"/>
    <w:rsid w:val="00B53FD0"/>
    <w:rsid w:val="00B77170"/>
    <w:rsid w:val="00B901C5"/>
    <w:rsid w:val="00B94863"/>
    <w:rsid w:val="00BA75D7"/>
    <w:rsid w:val="00BB45A7"/>
    <w:rsid w:val="00BF53D1"/>
    <w:rsid w:val="00C16AF7"/>
    <w:rsid w:val="00C21760"/>
    <w:rsid w:val="00C83199"/>
    <w:rsid w:val="00CA2EC2"/>
    <w:rsid w:val="00CB37EB"/>
    <w:rsid w:val="00CC549D"/>
    <w:rsid w:val="00CD00D8"/>
    <w:rsid w:val="00D0428B"/>
    <w:rsid w:val="00D12CEE"/>
    <w:rsid w:val="00D17643"/>
    <w:rsid w:val="00D2362A"/>
    <w:rsid w:val="00D3683D"/>
    <w:rsid w:val="00D42F55"/>
    <w:rsid w:val="00D478E1"/>
    <w:rsid w:val="00D511DA"/>
    <w:rsid w:val="00D6048A"/>
    <w:rsid w:val="00D60FD2"/>
    <w:rsid w:val="00D734B9"/>
    <w:rsid w:val="00DA6ADA"/>
    <w:rsid w:val="00DD2033"/>
    <w:rsid w:val="00DE1271"/>
    <w:rsid w:val="00E23950"/>
    <w:rsid w:val="00E566D0"/>
    <w:rsid w:val="00E62E56"/>
    <w:rsid w:val="00E763D3"/>
    <w:rsid w:val="00E8528B"/>
    <w:rsid w:val="00E9629D"/>
    <w:rsid w:val="00EB3BD5"/>
    <w:rsid w:val="00EB47BB"/>
    <w:rsid w:val="00EB5216"/>
    <w:rsid w:val="00EF7859"/>
    <w:rsid w:val="00F07BBD"/>
    <w:rsid w:val="00F13D2E"/>
    <w:rsid w:val="00F82FCD"/>
    <w:rsid w:val="00FA0DAB"/>
    <w:rsid w:val="00FB484F"/>
    <w:rsid w:val="00FC669F"/>
    <w:rsid w:val="00FD4A1A"/>
    <w:rsid w:val="00FF1BF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5A7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5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45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4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5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5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5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5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B45A7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B45A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45A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B45A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B45A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5A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5A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45A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B45A7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45A7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BB45A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B45A7"/>
    <w:pPr>
      <w:spacing w:after="100"/>
      <w:ind w:left="220"/>
    </w:pPr>
  </w:style>
  <w:style w:type="character" w:customStyle="1" w:styleId="st">
    <w:name w:val="st"/>
    <w:basedOn w:val="Policepardfaut"/>
    <w:rsid w:val="00BB45A7"/>
  </w:style>
  <w:style w:type="paragraph" w:styleId="Sansinterligne">
    <w:name w:val="No Spacing"/>
    <w:aliases w:val="Faux titre"/>
    <w:link w:val="SansinterligneCar"/>
    <w:uiPriority w:val="1"/>
    <w:qFormat/>
    <w:rsid w:val="00BB45A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B45A7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B45A7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A7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A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BB45A7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BB45A7"/>
  </w:style>
  <w:style w:type="paragraph" w:styleId="Commentaire">
    <w:name w:val="annotation text"/>
    <w:basedOn w:val="Normal"/>
    <w:link w:val="CommentaireCar"/>
    <w:uiPriority w:val="99"/>
    <w:unhideWhenUsed/>
    <w:rsid w:val="00BB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45A7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5A7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5A7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B45A7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5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B45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B45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5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B45A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B45A7"/>
    <w:rPr>
      <w:b/>
      <w:bCs/>
    </w:rPr>
  </w:style>
  <w:style w:type="character" w:styleId="Accentuation">
    <w:name w:val="Emphasis"/>
    <w:basedOn w:val="Policepardfaut"/>
    <w:uiPriority w:val="20"/>
    <w:qFormat/>
    <w:rsid w:val="00BB45A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B45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B45A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5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5A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B45A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B45A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B45A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B45A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B45A7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BB45A7"/>
    <w:rPr>
      <w:sz w:val="16"/>
      <w:szCs w:val="16"/>
    </w:rPr>
  </w:style>
  <w:style w:type="paragraph" w:customStyle="1" w:styleId="Default">
    <w:name w:val="Default"/>
    <w:rsid w:val="00BB45A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BB45A7"/>
  </w:style>
  <w:style w:type="character" w:customStyle="1" w:styleId="spelle">
    <w:name w:val="spelle"/>
    <w:basedOn w:val="Policepardfaut"/>
    <w:rsid w:val="00BB45A7"/>
  </w:style>
  <w:style w:type="character" w:styleId="Mentionnonrsolue">
    <w:name w:val="Unresolved Mention"/>
    <w:basedOn w:val="Policepardfaut"/>
    <w:uiPriority w:val="99"/>
    <w:semiHidden/>
    <w:unhideWhenUsed/>
    <w:rsid w:val="00BB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F80D-EC6C-4D0B-9863-13C8CBB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2020-01-29T13:53:00Z</cp:lastPrinted>
  <dcterms:created xsi:type="dcterms:W3CDTF">2020-10-05T15:59:00Z</dcterms:created>
  <dcterms:modified xsi:type="dcterms:W3CDTF">2020-11-15T15:26:00Z</dcterms:modified>
</cp:coreProperties>
</file>